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DFAC" w14:textId="77777777" w:rsidR="001C7A26" w:rsidRPr="0032619F" w:rsidRDefault="001C7A26" w:rsidP="001C7A26">
      <w:pPr>
        <w:keepNext/>
        <w:keepLines/>
        <w:spacing w:before="40" w:after="0"/>
        <w:outlineLvl w:val="1"/>
        <w:rPr>
          <w:rFonts w:ascii="Arial" w:eastAsia="Yu Gothic Light" w:hAnsi="Arial" w:cs="Arial"/>
          <w:b/>
          <w:sz w:val="28"/>
          <w:szCs w:val="28"/>
        </w:rPr>
      </w:pPr>
      <w:bookmarkStart w:id="0" w:name="_Toc197606948"/>
      <w:r w:rsidRPr="0032619F">
        <w:rPr>
          <w:rFonts w:ascii="Arial" w:eastAsia="Yu Gothic Light" w:hAnsi="Arial" w:cs="Arial"/>
          <w:b/>
          <w:sz w:val="28"/>
          <w:szCs w:val="28"/>
          <w:lang w:bidi="cy-GB"/>
        </w:rPr>
        <w:t>ATODIAD B2: Templed amgen: ffurflen adroddiad blynyddol - cyllideb fanwl</w:t>
      </w:r>
      <w:bookmarkEnd w:id="0"/>
    </w:p>
    <w:p w14:paraId="783FB83A" w14:textId="77777777" w:rsidR="001C7A26" w:rsidRPr="0032619F" w:rsidRDefault="001C7A26" w:rsidP="001C7A26">
      <w:pPr>
        <w:rPr>
          <w:rFonts w:ascii="Arial" w:eastAsia="Calibri" w:hAnsi="Arial" w:cs="Arial"/>
        </w:rPr>
      </w:pPr>
    </w:p>
    <w:p w14:paraId="3F8B74BE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color w:val="000000"/>
          <w:sz w:val="24"/>
          <w:szCs w:val="24"/>
          <w:lang w:eastAsia="en-GB" w:bidi="cy-GB"/>
        </w:rPr>
        <w:t xml:space="preserve">CYLLIDEB </w:t>
      </w:r>
      <w:r w:rsidRPr="0032619F">
        <w:rPr>
          <w:rFonts w:ascii="Arial" w:eastAsia="Times New Roman" w:hAnsi="Arial" w:cs="Arial"/>
          <w:b/>
          <w:color w:val="000000"/>
          <w:sz w:val="24"/>
          <w:szCs w:val="24"/>
          <w:lang w:eastAsia="en-GB" w:bidi="cy-GB"/>
        </w:rPr>
        <w:t xml:space="preserve">FANWL </w:t>
      </w:r>
    </w:p>
    <w:p w14:paraId="640A779C" w14:textId="77777777" w:rsidR="001C7A26" w:rsidRPr="0032619F" w:rsidRDefault="001C7A26" w:rsidP="001C7A26">
      <w:pPr>
        <w:rPr>
          <w:rFonts w:ascii="Arial" w:eastAsia="Calibri" w:hAnsi="Arial" w:cs="Arial"/>
          <w:b/>
        </w:rPr>
      </w:pPr>
    </w:p>
    <w:p w14:paraId="009B8CAB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NODIADAU I'R LANDLORD: Fel rhan o'r dadansoddiad cyllideb, dylech ddarparu dadansoddiad manwl a ddylai fod yn ddealladwy i lesddeiliaid, ac i denantiaid tai cymdeithasol. Mae'r wybodaeth isod yn nodi'r wybodaeth </w:t>
      </w:r>
      <w:r w:rsidRPr="0032619F">
        <w:rPr>
          <w:rFonts w:ascii="Arial" w:eastAsia="Yu Gothic Light" w:hAnsi="Arial" w:cs="Arial"/>
          <w:color w:val="000000"/>
          <w:u w:val="single"/>
          <w:lang w:eastAsia="en-GB" w:bidi="cy-GB"/>
        </w:rPr>
        <w:t>ofynnol</w:t>
      </w: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 ddisgwyliedig y dylid ei darparu gyda phob adroddiad cyllideb ar gyfer pob grŵp o eiddo lle mae taliadau gwasanaeth cyffredin, oni bai bod y les yn eich atal rhag casglu'r wybodaeth. Mae methu â darparu'r wybodaeth hon yn doriad statudol.</w:t>
      </w:r>
    </w:p>
    <w:p w14:paraId="6A702C4C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</w:p>
    <w:p w14:paraId="6C6057F1" w14:textId="77777777" w:rsidR="001C7A26" w:rsidRPr="0032619F" w:rsidRDefault="001C7A26" w:rsidP="001C7A26">
      <w:pPr>
        <w:jc w:val="center"/>
        <w:rPr>
          <w:rFonts w:ascii="Arial" w:eastAsia="Calibri" w:hAnsi="Arial" w:cs="Arial"/>
          <w:b/>
        </w:rPr>
      </w:pPr>
    </w:p>
    <w:p w14:paraId="471AB947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Mae angen cyllideb ar gyfer pob cronfa/atodlen lle mae'n ofynnol i'r lesddeiliad dalu. </w:t>
      </w:r>
    </w:p>
    <w:p w14:paraId="6742B507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color w:val="000000"/>
          <w:sz w:val="24"/>
          <w:szCs w:val="24"/>
          <w:lang w:eastAsia="en-GB" w:bidi="cy-GB"/>
        </w:rPr>
        <w:t>      </w:t>
      </w:r>
    </w:p>
    <w:p w14:paraId="0527BE64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32619F">
        <w:rPr>
          <w:rFonts w:ascii="Arial" w:eastAsia="Yu Gothic Light" w:hAnsi="Arial" w:cs="Arial"/>
          <w:b/>
          <w:color w:val="000000"/>
          <w:lang w:eastAsia="en-GB" w:bidi="cy-GB"/>
        </w:rPr>
        <w:t>Cyfeiriad y Bloc: </w:t>
      </w:r>
    </w:p>
    <w:p w14:paraId="60BFA492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</w:p>
    <w:p w14:paraId="33194F41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  <w:r w:rsidRPr="0032619F">
        <w:rPr>
          <w:rFonts w:ascii="Arial" w:eastAsia="Yu Gothic Light" w:hAnsi="Arial" w:cs="Arial"/>
          <w:b/>
          <w:color w:val="000000"/>
          <w:lang w:eastAsia="en-GB" w:bidi="cy-GB"/>
        </w:rPr>
        <w:t>Nifer o Eiddo yn y Bloc:</w:t>
      </w:r>
    </w:p>
    <w:p w14:paraId="6D023EC3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</w:p>
    <w:p w14:paraId="0A2EA9FE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 w:rsidRPr="0032619F">
        <w:rPr>
          <w:rFonts w:ascii="Arial" w:eastAsia="Times New Roman" w:hAnsi="Arial" w:cs="Arial"/>
          <w:b/>
          <w:color w:val="000000"/>
          <w:lang w:eastAsia="en-GB" w:bidi="cy-GB"/>
        </w:rPr>
        <w:t>Dyddiadau'r Cyfnod Cyfrifyddu:</w:t>
      </w:r>
      <w:r w:rsidRPr="0032619F">
        <w:rPr>
          <w:rFonts w:ascii="Arial" w:eastAsia="Times New Roman" w:hAnsi="Arial" w:cs="Arial"/>
          <w:b/>
          <w:color w:val="000000"/>
          <w:lang w:eastAsia="en-GB" w:bidi="cy-GB"/>
        </w:rPr>
        <w:tab/>
        <w:t>[                    ] i [                    ]</w:t>
      </w:r>
    </w:p>
    <w:p w14:paraId="3B3C1F29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C842FFB" w14:textId="77777777" w:rsidR="001C7A26" w:rsidRPr="0032619F" w:rsidRDefault="001C7A26" w:rsidP="001C7A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32619F">
        <w:rPr>
          <w:rFonts w:ascii="Arial" w:eastAsia="Times New Roman" w:hAnsi="Arial" w:cs="Arial"/>
          <w:color w:val="000000"/>
          <w:lang w:eastAsia="en-GB" w:bidi="cy-GB"/>
        </w:rPr>
        <w:t>Dosraniad fesul atodlen/cronfa:</w:t>
      </w:r>
    </w:p>
    <w:p w14:paraId="4631599E" w14:textId="77777777" w:rsidR="001C7A26" w:rsidRPr="0032619F" w:rsidRDefault="001C7A26" w:rsidP="001C7A26">
      <w:pPr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3242"/>
      </w:tblGrid>
      <w:tr w:rsidR="001C7A26" w:rsidRPr="0032619F" w14:paraId="21593ACF" w14:textId="77777777" w:rsidTr="00A12CD7">
        <w:tc>
          <w:tcPr>
            <w:tcW w:w="3202" w:type="pct"/>
            <w:hideMark/>
          </w:tcPr>
          <w:p w14:paraId="6E47ED65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Disgrifiad o wariant </w:t>
            </w:r>
          </w:p>
        </w:tc>
        <w:tc>
          <w:tcPr>
            <w:tcW w:w="1798" w:type="pct"/>
            <w:hideMark/>
          </w:tcPr>
          <w:p w14:paraId="586B2437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Gwariant y gyllideb xxxx</w:t>
            </w:r>
          </w:p>
        </w:tc>
      </w:tr>
      <w:tr w:rsidR="001C7A26" w:rsidRPr="0032619F" w14:paraId="6EC24EEF" w14:textId="77777777" w:rsidTr="00A12CD7">
        <w:tc>
          <w:tcPr>
            <w:tcW w:w="3202" w:type="pct"/>
            <w:hideMark/>
          </w:tcPr>
          <w:p w14:paraId="7731CF18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 rheoli</w:t>
            </w:r>
          </w:p>
          <w:p w14:paraId="4CE2B8E4" w14:textId="77777777" w:rsidR="001C7A26" w:rsidRPr="0032619F" w:rsidRDefault="001C7A26" w:rsidP="001C7A26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Gofalwr/derbynfa</w:t>
            </w:r>
          </w:p>
          <w:p w14:paraId="30DBCF55" w14:textId="77777777" w:rsidR="001C7A26" w:rsidRPr="0032619F" w:rsidRDefault="001C7A26" w:rsidP="001C7A26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Ffioedd Asiant Rheoli</w:t>
            </w:r>
          </w:p>
          <w:p w14:paraId="7BADB4CF" w14:textId="77777777" w:rsidR="001C7A26" w:rsidRPr="0032619F" w:rsidRDefault="001C7A26" w:rsidP="001C7A26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Deunydd ysgrifennu a chostau postio</w:t>
            </w:r>
          </w:p>
          <w:p w14:paraId="51FE6D99" w14:textId="77777777" w:rsidR="001C7A26" w:rsidRPr="0032619F" w:rsidRDefault="001C7A26" w:rsidP="001C7A26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Yswiriant cyfarwyddwyr a swyddogion</w:t>
            </w:r>
          </w:p>
        </w:tc>
        <w:tc>
          <w:tcPr>
            <w:tcW w:w="1798" w:type="pct"/>
            <w:hideMark/>
          </w:tcPr>
          <w:p w14:paraId="28BF5EED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50A9637E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0D5AB7DC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6C4C39A7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434CA77D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448EE4B7" w14:textId="77777777" w:rsidTr="00A12CD7">
        <w:tc>
          <w:tcPr>
            <w:tcW w:w="3202" w:type="pct"/>
            <w:hideMark/>
          </w:tcPr>
          <w:p w14:paraId="2F5B0F93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Cyfleustodau</w:t>
            </w:r>
          </w:p>
          <w:p w14:paraId="537151D8" w14:textId="77777777" w:rsidR="001C7A26" w:rsidRPr="0032619F" w:rsidRDefault="001C7A26" w:rsidP="001C7A26">
            <w:pPr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Trydan cymunol</w:t>
            </w:r>
          </w:p>
          <w:p w14:paraId="3D5DA456" w14:textId="77777777" w:rsidR="001C7A26" w:rsidRPr="0032619F" w:rsidRDefault="001C7A26" w:rsidP="001C7A26">
            <w:pPr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Nwy cymunol</w:t>
            </w:r>
          </w:p>
          <w:p w14:paraId="4C763B0D" w14:textId="77777777" w:rsidR="001C7A26" w:rsidRPr="0032619F" w:rsidRDefault="001C7A26" w:rsidP="001C7A26">
            <w:pPr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Dŵr cymunol</w:t>
            </w:r>
          </w:p>
        </w:tc>
        <w:tc>
          <w:tcPr>
            <w:tcW w:w="1798" w:type="pct"/>
            <w:hideMark/>
          </w:tcPr>
          <w:p w14:paraId="6EC44A52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7B641B81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4A801D79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2FF77D4E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4B63A4F0" w14:textId="77777777" w:rsidTr="00A12CD7">
        <w:tc>
          <w:tcPr>
            <w:tcW w:w="3202" w:type="pct"/>
            <w:hideMark/>
          </w:tcPr>
          <w:p w14:paraId="38E90FFB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Diogelwch</w:t>
            </w:r>
          </w:p>
          <w:p w14:paraId="6016DF4E" w14:textId="77777777" w:rsidR="001C7A26" w:rsidRPr="0032619F" w:rsidRDefault="001C7A26" w:rsidP="001C7A26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System ddiogelwch/teledu cylch cyfyng</w:t>
            </w:r>
          </w:p>
          <w:p w14:paraId="6881AC58" w14:textId="77777777" w:rsidR="001C7A26" w:rsidRPr="0032619F" w:rsidRDefault="001C7A26" w:rsidP="001C7A26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System mynediad drws</w:t>
            </w:r>
          </w:p>
        </w:tc>
        <w:tc>
          <w:tcPr>
            <w:tcW w:w="1798" w:type="pct"/>
            <w:hideMark/>
          </w:tcPr>
          <w:p w14:paraId="51BD9338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70C5B0B8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6B1979D4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4DAEC504" w14:textId="77777777" w:rsidTr="00A12CD7">
        <w:tc>
          <w:tcPr>
            <w:tcW w:w="3202" w:type="pct"/>
            <w:hideMark/>
          </w:tcPr>
          <w:p w14:paraId="48BB6CD2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Glanhau a gwella'r amgylchedd</w:t>
            </w:r>
          </w:p>
          <w:p w14:paraId="594A81C4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Garddio</w:t>
            </w:r>
          </w:p>
          <w:p w14:paraId="1A610F00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Glanhau allanol</w:t>
            </w:r>
          </w:p>
          <w:p w14:paraId="188941D4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Glanhau mewnol</w:t>
            </w:r>
          </w:p>
          <w:p w14:paraId="64AF18C9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Cynnal a chadw coed</w:t>
            </w:r>
          </w:p>
          <w:p w14:paraId="2C56CEC2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Glanhau ffenestri</w:t>
            </w:r>
          </w:p>
          <w:p w14:paraId="1946A5FF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Difa plâu</w:t>
            </w:r>
          </w:p>
          <w:p w14:paraId="465ADFFC" w14:textId="77777777" w:rsidR="001C7A26" w:rsidRPr="0032619F" w:rsidRDefault="001C7A26" w:rsidP="001C7A26">
            <w:pPr>
              <w:numPr>
                <w:ilvl w:val="1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Gwaredu sbwriel</w:t>
            </w:r>
          </w:p>
        </w:tc>
        <w:tc>
          <w:tcPr>
            <w:tcW w:w="1798" w:type="pct"/>
            <w:hideMark/>
          </w:tcPr>
          <w:p w14:paraId="274F90CD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3272E28A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7C698858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77A08B5B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650F17C5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0F0FC832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6B7FE1A8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2400CC6A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057B00CE" w14:textId="77777777" w:rsidTr="00A12CD7">
        <w:tc>
          <w:tcPr>
            <w:tcW w:w="3202" w:type="pct"/>
            <w:hideMark/>
          </w:tcPr>
          <w:p w14:paraId="44C9015F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Rhwymedigaeth Iechyd a Diogelwch</w:t>
            </w:r>
          </w:p>
          <w:p w14:paraId="6E4667F6" w14:textId="77777777" w:rsidR="001C7A26" w:rsidRPr="0032619F" w:rsidRDefault="001C7A26" w:rsidP="001C7A26">
            <w:pPr>
              <w:numPr>
                <w:ilvl w:val="1"/>
                <w:numId w:val="6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Asesiadau risg</w:t>
            </w:r>
          </w:p>
          <w:p w14:paraId="1E0F2907" w14:textId="77777777" w:rsidR="001C7A26" w:rsidRPr="0032619F" w:rsidRDefault="001C7A26" w:rsidP="001C7A26">
            <w:pPr>
              <w:numPr>
                <w:ilvl w:val="1"/>
                <w:numId w:val="6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Archwiliadau</w:t>
            </w:r>
          </w:p>
          <w:p w14:paraId="46A5B14F" w14:textId="77777777" w:rsidR="001C7A26" w:rsidRPr="0032619F" w:rsidRDefault="001C7A26" w:rsidP="001C7A26">
            <w:pPr>
              <w:numPr>
                <w:ilvl w:val="1"/>
                <w:numId w:val="6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Arolwg asbestos</w:t>
            </w:r>
          </w:p>
          <w:p w14:paraId="5D8FED47" w14:textId="77777777" w:rsidR="001C7A26" w:rsidRPr="0032619F" w:rsidRDefault="001C7A26" w:rsidP="001C7A26">
            <w:pPr>
              <w:numPr>
                <w:ilvl w:val="1"/>
                <w:numId w:val="6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lastRenderedPageBreak/>
              <w:t>Arolwg Legionella</w:t>
            </w:r>
          </w:p>
          <w:p w14:paraId="758EA4DE" w14:textId="77777777" w:rsidR="001C7A26" w:rsidRPr="0032619F" w:rsidRDefault="001C7A26" w:rsidP="001C7A26">
            <w:pPr>
              <w:numPr>
                <w:ilvl w:val="1"/>
                <w:numId w:val="6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Gwasanaethu larwm tân a’i brofi er diogelwch</w:t>
            </w:r>
          </w:p>
          <w:p w14:paraId="7C57BDF3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</w:p>
        </w:tc>
        <w:tc>
          <w:tcPr>
            <w:tcW w:w="1798" w:type="pct"/>
            <w:hideMark/>
          </w:tcPr>
          <w:p w14:paraId="4D1F034B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lastRenderedPageBreak/>
              <w:t>Cyfanswm £</w:t>
            </w:r>
          </w:p>
          <w:p w14:paraId="39CE435E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38FB2EF0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17447319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38004B9E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lastRenderedPageBreak/>
              <w:t>£</w:t>
            </w:r>
          </w:p>
          <w:p w14:paraId="7E61B573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724BD9B0" w14:textId="77777777" w:rsidTr="00A12CD7">
        <w:tc>
          <w:tcPr>
            <w:tcW w:w="3202" w:type="pct"/>
            <w:hideMark/>
          </w:tcPr>
          <w:p w14:paraId="5ADA9469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lastRenderedPageBreak/>
              <w:t>Atgyweiriadau a chynnal a chadw cyffredinol</w:t>
            </w:r>
          </w:p>
          <w:p w14:paraId="0E7C551E" w14:textId="77777777" w:rsidR="001C7A26" w:rsidRPr="0032619F" w:rsidRDefault="001C7A26" w:rsidP="001C7A26">
            <w:pPr>
              <w:numPr>
                <w:ilvl w:val="1"/>
                <w:numId w:val="7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Ailaddurno</w:t>
            </w:r>
          </w:p>
          <w:p w14:paraId="52DA12A0" w14:textId="77777777" w:rsidR="001C7A26" w:rsidRPr="0032619F" w:rsidRDefault="001C7A26" w:rsidP="001C7A26">
            <w:pPr>
              <w:numPr>
                <w:ilvl w:val="1"/>
                <w:numId w:val="7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Atgyweiriadau cyffredinol/arferol</w:t>
            </w:r>
          </w:p>
          <w:p w14:paraId="13095CD8" w14:textId="77777777" w:rsidR="001C7A26" w:rsidRPr="0032619F" w:rsidRDefault="001C7A26" w:rsidP="001C7A26">
            <w:pPr>
              <w:numPr>
                <w:ilvl w:val="1"/>
                <w:numId w:val="7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Atgyweirio/cynnal a chadw lifft</w:t>
            </w:r>
          </w:p>
          <w:p w14:paraId="693B8057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</w:p>
        </w:tc>
        <w:tc>
          <w:tcPr>
            <w:tcW w:w="1798" w:type="pct"/>
            <w:hideMark/>
          </w:tcPr>
          <w:p w14:paraId="2AB77A73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5BE15662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6EBBC7D0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34ED6B14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1331A321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</w:p>
        </w:tc>
      </w:tr>
      <w:tr w:rsidR="001C7A26" w:rsidRPr="0032619F" w14:paraId="25F5CA4B" w14:textId="77777777" w:rsidTr="00A12CD7">
        <w:tc>
          <w:tcPr>
            <w:tcW w:w="3202" w:type="pct"/>
            <w:hideMark/>
          </w:tcPr>
          <w:p w14:paraId="62EB37B0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Yswiriant adeiladau</w:t>
            </w:r>
          </w:p>
        </w:tc>
        <w:tc>
          <w:tcPr>
            <w:tcW w:w="1798" w:type="pct"/>
            <w:hideMark/>
          </w:tcPr>
          <w:p w14:paraId="74C4336D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</w:tc>
      </w:tr>
      <w:tr w:rsidR="001C7A26" w:rsidRPr="0032619F" w14:paraId="1C53518F" w14:textId="77777777" w:rsidTr="00A12CD7">
        <w:tc>
          <w:tcPr>
            <w:tcW w:w="3202" w:type="pct"/>
            <w:hideMark/>
          </w:tcPr>
          <w:p w14:paraId="5CD440FE" w14:textId="77777777" w:rsidR="001C7A26" w:rsidRPr="0032619F" w:rsidRDefault="001C7A26" w:rsidP="001C7A26">
            <w:pPr>
              <w:numPr>
                <w:ilvl w:val="0"/>
                <w:numId w:val="1"/>
              </w:numPr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Ffioedd proffesiynol</w:t>
            </w:r>
          </w:p>
          <w:p w14:paraId="55CE3CC5" w14:textId="77777777" w:rsidR="001C7A26" w:rsidRPr="0032619F" w:rsidRDefault="001C7A26" w:rsidP="001C7A26">
            <w:pPr>
              <w:numPr>
                <w:ilvl w:val="1"/>
                <w:numId w:val="8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Ffioedd cyfrifyddu</w:t>
            </w:r>
          </w:p>
          <w:p w14:paraId="63FE2C01" w14:textId="77777777" w:rsidR="001C7A26" w:rsidRPr="0032619F" w:rsidRDefault="001C7A26" w:rsidP="001C7A26">
            <w:pPr>
              <w:numPr>
                <w:ilvl w:val="1"/>
                <w:numId w:val="8"/>
              </w:numPr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Ffioedd cyfreithiol</w:t>
            </w:r>
          </w:p>
        </w:tc>
        <w:tc>
          <w:tcPr>
            <w:tcW w:w="1798" w:type="pct"/>
            <w:hideMark/>
          </w:tcPr>
          <w:p w14:paraId="28EB056C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  <w:p w14:paraId="5B3BB8A7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  <w:p w14:paraId="1D27D642" w14:textId="77777777" w:rsidR="001C7A26" w:rsidRPr="0032619F" w:rsidRDefault="001C7A26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  <w:tr w:rsidR="001C7A26" w:rsidRPr="0032619F" w14:paraId="31AC3C53" w14:textId="77777777" w:rsidTr="00A12CD7">
        <w:tc>
          <w:tcPr>
            <w:tcW w:w="3202" w:type="pct"/>
            <w:hideMark/>
          </w:tcPr>
          <w:p w14:paraId="436C9B8A" w14:textId="77777777" w:rsidR="001C7A26" w:rsidRPr="0032619F" w:rsidRDefault="001C7A26" w:rsidP="001C7A26">
            <w:pPr>
              <w:numPr>
                <w:ilvl w:val="0"/>
                <w:numId w:val="1"/>
              </w:numPr>
              <w:tabs>
                <w:tab w:val="left" w:pos="360"/>
              </w:tabs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Gwaith Mawr</w:t>
            </w:r>
          </w:p>
        </w:tc>
        <w:tc>
          <w:tcPr>
            <w:tcW w:w="1798" w:type="pct"/>
            <w:hideMark/>
          </w:tcPr>
          <w:p w14:paraId="3897C6A3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</w:tc>
      </w:tr>
      <w:tr w:rsidR="001C7A26" w:rsidRPr="0032619F" w14:paraId="7A71988A" w14:textId="77777777" w:rsidTr="00A12CD7">
        <w:tc>
          <w:tcPr>
            <w:tcW w:w="3202" w:type="pct"/>
            <w:hideMark/>
          </w:tcPr>
          <w:p w14:paraId="3792FF37" w14:textId="77777777" w:rsidR="001C7A26" w:rsidRPr="0032619F" w:rsidRDefault="001C7A26" w:rsidP="001C7A26">
            <w:pPr>
              <w:numPr>
                <w:ilvl w:val="0"/>
                <w:numId w:val="1"/>
              </w:numPr>
              <w:tabs>
                <w:tab w:val="left" w:pos="458"/>
              </w:tabs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Cronfeydd wrth gefn neu gronfeydd ad-dalu  </w:t>
            </w:r>
          </w:p>
        </w:tc>
        <w:tc>
          <w:tcPr>
            <w:tcW w:w="1798" w:type="pct"/>
            <w:hideMark/>
          </w:tcPr>
          <w:p w14:paraId="1D55AA43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</w:tc>
      </w:tr>
      <w:tr w:rsidR="001C7A26" w:rsidRPr="0032619F" w14:paraId="4BE265AB" w14:textId="77777777" w:rsidTr="00A12CD7">
        <w:tc>
          <w:tcPr>
            <w:tcW w:w="3202" w:type="pct"/>
            <w:hideMark/>
          </w:tcPr>
          <w:p w14:paraId="72F5DBEB" w14:textId="77777777" w:rsidR="001C7A26" w:rsidRPr="0032619F" w:rsidRDefault="001C7A26" w:rsidP="001C7A26">
            <w:pPr>
              <w:numPr>
                <w:ilvl w:val="0"/>
                <w:numId w:val="1"/>
              </w:numPr>
              <w:tabs>
                <w:tab w:val="left" w:pos="360"/>
              </w:tabs>
              <w:ind w:left="317"/>
              <w:contextualSpacing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Cost Diogelwch Adeiladau (os yw'n berthnasol)</w:t>
            </w:r>
          </w:p>
        </w:tc>
        <w:tc>
          <w:tcPr>
            <w:tcW w:w="1798" w:type="pct"/>
            <w:hideMark/>
          </w:tcPr>
          <w:p w14:paraId="5D02B4E4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</w:tc>
      </w:tr>
      <w:tr w:rsidR="001C7A26" w:rsidRPr="0032619F" w14:paraId="786356D4" w14:textId="77777777" w:rsidTr="00A12CD7">
        <w:tc>
          <w:tcPr>
            <w:tcW w:w="3202" w:type="pct"/>
          </w:tcPr>
          <w:p w14:paraId="47633EF7" w14:textId="3D25E24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(1</w:t>
            </w:r>
            <w:r w:rsidR="004A0A77">
              <w:rPr>
                <w:rFonts w:ascii="Arial" w:eastAsia="Calibri" w:hAnsi="Arial" w:cs="Arial"/>
                <w:lang w:bidi="cy-GB"/>
              </w:rPr>
              <w:t>2</w:t>
            </w:r>
            <w:r w:rsidRPr="0032619F">
              <w:rPr>
                <w:rFonts w:ascii="Arial" w:eastAsia="Calibri" w:hAnsi="Arial" w:cs="Arial"/>
                <w:lang w:bidi="cy-GB"/>
              </w:rPr>
              <w:t xml:space="preserve">) Cyflogau staff (os yw'n berthnasol) </w:t>
            </w:r>
          </w:p>
        </w:tc>
        <w:tc>
          <w:tcPr>
            <w:tcW w:w="1798" w:type="pct"/>
          </w:tcPr>
          <w:p w14:paraId="45736E82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£</w:t>
            </w:r>
          </w:p>
        </w:tc>
      </w:tr>
      <w:tr w:rsidR="001C7A26" w:rsidRPr="0032619F" w14:paraId="73960AA2" w14:textId="77777777" w:rsidTr="00A12CD7">
        <w:tc>
          <w:tcPr>
            <w:tcW w:w="3202" w:type="pct"/>
          </w:tcPr>
          <w:p w14:paraId="1606E88C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Y TÂL GWASANAETH AMCANGYFRIFEDIG </w:t>
            </w:r>
          </w:p>
        </w:tc>
        <w:tc>
          <w:tcPr>
            <w:tcW w:w="1798" w:type="pct"/>
          </w:tcPr>
          <w:p w14:paraId="2213FB22" w14:textId="77777777" w:rsidR="001C7A26" w:rsidRPr="0032619F" w:rsidRDefault="001C7A26" w:rsidP="00A12CD7">
            <w:pPr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£</w:t>
            </w:r>
          </w:p>
        </w:tc>
      </w:tr>
    </w:tbl>
    <w:p w14:paraId="5E22ED66" w14:textId="77777777" w:rsidR="001C7A26" w:rsidRPr="0032619F" w:rsidRDefault="001C7A26" w:rsidP="001C7A26">
      <w:pPr>
        <w:rPr>
          <w:rFonts w:ascii="Arial" w:eastAsia="Calibri" w:hAnsi="Arial" w:cs="Arial"/>
        </w:rPr>
      </w:pPr>
    </w:p>
    <w:p w14:paraId="1C26B56F" w14:textId="5E2E263B" w:rsidR="00123569" w:rsidRPr="001C7A26" w:rsidRDefault="00123569" w:rsidP="001C7A26">
      <w:pPr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123569" w:rsidRPr="001C7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D7ED" w14:textId="77777777" w:rsidR="002C4913" w:rsidRDefault="002C4913" w:rsidP="001C7A26">
      <w:pPr>
        <w:spacing w:after="0" w:line="240" w:lineRule="auto"/>
      </w:pPr>
      <w:r>
        <w:separator/>
      </w:r>
    </w:p>
  </w:endnote>
  <w:endnote w:type="continuationSeparator" w:id="0">
    <w:p w14:paraId="62DEBF2D" w14:textId="77777777" w:rsidR="002C4913" w:rsidRDefault="002C4913" w:rsidP="001C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D3E9" w14:textId="450F8AAF" w:rsidR="001C7A26" w:rsidRDefault="001C7A2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483F89" wp14:editId="2E3EF4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517385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2B9C6" w14:textId="349DD931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3F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6502B9C6" w14:textId="349DD931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3F82" w14:textId="0AF13472" w:rsidR="001C7A26" w:rsidRDefault="001C7A2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759F40" wp14:editId="36E2593C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676894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6B727" w14:textId="131D13AF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9F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0936B727" w14:textId="131D13AF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7E8C" w14:textId="0C453EC2" w:rsidR="001C7A26" w:rsidRDefault="001C7A2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8554A5" wp14:editId="45A90A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726339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5BD2B" w14:textId="1236F5E3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54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5705BD2B" w14:textId="1236F5E3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E680" w14:textId="77777777" w:rsidR="002C4913" w:rsidRDefault="002C4913" w:rsidP="001C7A26">
      <w:pPr>
        <w:spacing w:after="0" w:line="240" w:lineRule="auto"/>
      </w:pPr>
      <w:r>
        <w:separator/>
      </w:r>
    </w:p>
  </w:footnote>
  <w:footnote w:type="continuationSeparator" w:id="0">
    <w:p w14:paraId="2A7B4ABD" w14:textId="77777777" w:rsidR="002C4913" w:rsidRDefault="002C4913" w:rsidP="001C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23F5" w14:textId="6DE09EB7" w:rsidR="001C7A26" w:rsidRDefault="001C7A2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35C199" wp14:editId="2FDAB2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7736866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F0CD5" w14:textId="127BF863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5C1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0D5F0CD5" w14:textId="127BF863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6F72" w14:textId="40D5B0D4" w:rsidR="001C7A26" w:rsidRDefault="001C7A2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ED7E12" wp14:editId="772D2530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804136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6F074" w14:textId="5AE399D6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D7E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7226F074" w14:textId="5AE399D6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DD37" w14:textId="27AEB08A" w:rsidR="001C7A26" w:rsidRDefault="001C7A2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B75FFE" wp14:editId="41B438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6978383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99A51" w14:textId="51820DAF" w:rsidR="001C7A26" w:rsidRPr="001C7A26" w:rsidRDefault="001C7A26" w:rsidP="001C7A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75F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textbox style="mso-fit-shape-to-text:t" inset="0,15pt,0,0">
                <w:txbxContent>
                  <w:p w14:paraId="5D599A51" w14:textId="51820DAF" w:rsidR="001C7A26" w:rsidRPr="001C7A26" w:rsidRDefault="001C7A26" w:rsidP="001C7A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7A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55A6"/>
    <w:multiLevelType w:val="multilevel"/>
    <w:tmpl w:val="F788ACBC"/>
    <w:lvl w:ilvl="0">
      <w:start w:val="1"/>
      <w:numFmt w:val="decimal"/>
      <w:lvlText w:val="(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762ECE"/>
    <w:multiLevelType w:val="multilevel"/>
    <w:tmpl w:val="B33469C6"/>
    <w:lvl w:ilvl="0">
      <w:start w:val="9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2853AD"/>
    <w:multiLevelType w:val="multilevel"/>
    <w:tmpl w:val="9D80C1BA"/>
    <w:lvl w:ilvl="0">
      <w:start w:val="6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D85A5C"/>
    <w:multiLevelType w:val="multilevel"/>
    <w:tmpl w:val="8BF0D84C"/>
    <w:lvl w:ilvl="0">
      <w:start w:val="2"/>
      <w:numFmt w:val="decimal"/>
      <w:lvlText w:val="(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E911FD5"/>
    <w:multiLevelType w:val="hybridMultilevel"/>
    <w:tmpl w:val="3F983900"/>
    <w:lvl w:ilvl="0" w:tplc="3B84B2BE">
      <w:start w:val="1"/>
      <w:numFmt w:val="decimal"/>
      <w:lvlText w:val="(%1)"/>
      <w:lvlJc w:val="left"/>
      <w:pPr>
        <w:ind w:left="720" w:hanging="360"/>
      </w:pPr>
    </w:lvl>
    <w:lvl w:ilvl="1" w:tplc="C4A2EF8E" w:tentative="1">
      <w:start w:val="1"/>
      <w:numFmt w:val="lowerLetter"/>
      <w:lvlText w:val="%2."/>
      <w:lvlJc w:val="left"/>
      <w:pPr>
        <w:ind w:left="1440" w:hanging="360"/>
      </w:pPr>
    </w:lvl>
    <w:lvl w:ilvl="2" w:tplc="E30E1FEC" w:tentative="1">
      <w:start w:val="1"/>
      <w:numFmt w:val="lowerRoman"/>
      <w:lvlText w:val="%3."/>
      <w:lvlJc w:val="right"/>
      <w:pPr>
        <w:ind w:left="2160" w:hanging="180"/>
      </w:pPr>
    </w:lvl>
    <w:lvl w:ilvl="3" w:tplc="1F7C1D3C" w:tentative="1">
      <w:start w:val="1"/>
      <w:numFmt w:val="decimal"/>
      <w:lvlText w:val="%4."/>
      <w:lvlJc w:val="left"/>
      <w:pPr>
        <w:ind w:left="2880" w:hanging="360"/>
      </w:pPr>
    </w:lvl>
    <w:lvl w:ilvl="4" w:tplc="F5E4D982" w:tentative="1">
      <w:start w:val="1"/>
      <w:numFmt w:val="lowerLetter"/>
      <w:lvlText w:val="%5."/>
      <w:lvlJc w:val="left"/>
      <w:pPr>
        <w:ind w:left="3600" w:hanging="360"/>
      </w:pPr>
    </w:lvl>
    <w:lvl w:ilvl="5" w:tplc="D5E0A44C" w:tentative="1">
      <w:start w:val="1"/>
      <w:numFmt w:val="lowerRoman"/>
      <w:lvlText w:val="%6."/>
      <w:lvlJc w:val="right"/>
      <w:pPr>
        <w:ind w:left="4320" w:hanging="180"/>
      </w:pPr>
    </w:lvl>
    <w:lvl w:ilvl="6" w:tplc="66BEE5D0" w:tentative="1">
      <w:start w:val="1"/>
      <w:numFmt w:val="decimal"/>
      <w:lvlText w:val="%7."/>
      <w:lvlJc w:val="left"/>
      <w:pPr>
        <w:ind w:left="5040" w:hanging="360"/>
      </w:pPr>
    </w:lvl>
    <w:lvl w:ilvl="7" w:tplc="DA22FEC2" w:tentative="1">
      <w:start w:val="1"/>
      <w:numFmt w:val="lowerLetter"/>
      <w:lvlText w:val="%8."/>
      <w:lvlJc w:val="left"/>
      <w:pPr>
        <w:ind w:left="5760" w:hanging="360"/>
      </w:pPr>
    </w:lvl>
    <w:lvl w:ilvl="8" w:tplc="E43C8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270"/>
    <w:multiLevelType w:val="multilevel"/>
    <w:tmpl w:val="55D2F050"/>
    <w:lvl w:ilvl="0">
      <w:start w:val="3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A994AC7"/>
    <w:multiLevelType w:val="multilevel"/>
    <w:tmpl w:val="0E1474A2"/>
    <w:lvl w:ilvl="0">
      <w:start w:val="5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abstractNum w:abstractNumId="7" w15:restartNumberingAfterBreak="0">
    <w:nsid w:val="7B2D3BAD"/>
    <w:multiLevelType w:val="multilevel"/>
    <w:tmpl w:val="17F6BD06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num w:numId="1" w16cid:durableId="1644119256">
    <w:abstractNumId w:val="4"/>
  </w:num>
  <w:num w:numId="2" w16cid:durableId="670379653">
    <w:abstractNumId w:val="0"/>
  </w:num>
  <w:num w:numId="3" w16cid:durableId="869805189">
    <w:abstractNumId w:val="3"/>
  </w:num>
  <w:num w:numId="4" w16cid:durableId="1489974779">
    <w:abstractNumId w:val="5"/>
  </w:num>
  <w:num w:numId="5" w16cid:durableId="568612457">
    <w:abstractNumId w:val="7"/>
  </w:num>
  <w:num w:numId="6" w16cid:durableId="2037584214">
    <w:abstractNumId w:val="6"/>
  </w:num>
  <w:num w:numId="7" w16cid:durableId="1119766254">
    <w:abstractNumId w:val="2"/>
  </w:num>
  <w:num w:numId="8" w16cid:durableId="78886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26"/>
    <w:rsid w:val="00063D3B"/>
    <w:rsid w:val="00123569"/>
    <w:rsid w:val="00147B5A"/>
    <w:rsid w:val="001C7A26"/>
    <w:rsid w:val="00272427"/>
    <w:rsid w:val="002B17BC"/>
    <w:rsid w:val="002C4913"/>
    <w:rsid w:val="00301A6B"/>
    <w:rsid w:val="004A0A77"/>
    <w:rsid w:val="00B27EF2"/>
    <w:rsid w:val="00C804FC"/>
    <w:rsid w:val="00C9293F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8247"/>
  <w15:chartTrackingRefBased/>
  <w15:docId w15:val="{040C6C23-D559-42A5-BDFD-38A46EA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26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A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26"/>
    <w:rPr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26"/>
    <w:rPr>
      <w:kern w:val="0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Miles</dc:creator>
  <cp:keywords/>
  <dc:description/>
  <cp:lastModifiedBy>Kimberley Miles</cp:lastModifiedBy>
  <cp:revision>2</cp:revision>
  <dcterms:created xsi:type="dcterms:W3CDTF">2025-06-05T08:48:00Z</dcterms:created>
  <dcterms:modified xsi:type="dcterms:W3CDTF">2025-06-05T08:48:00Z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29982b20,69b84f89,465baec5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1c2bd281,32c47fa4,459986fb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